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7D" w:rsidRDefault="001C147D" w:rsidP="001C147D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 w:rsidRPr="001C147D">
        <w:rPr>
          <w:rFonts w:ascii="Courier New" w:hAnsi="Courier New" w:cs="Courier New"/>
          <w:b/>
          <w:sz w:val="28"/>
          <w:szCs w:val="28"/>
        </w:rPr>
        <w:t xml:space="preserve">Newton’s Laws of Motion Collage </w:t>
      </w:r>
    </w:p>
    <w:p w:rsidR="001C147D" w:rsidRPr="00C50C93" w:rsidRDefault="001C147D" w:rsidP="006D5901">
      <w:pPr>
        <w:pStyle w:val="ListParagraph"/>
        <w:numPr>
          <w:ilvl w:val="0"/>
          <w:numId w:val="1"/>
        </w:numPr>
        <w:spacing w:after="0"/>
        <w:rPr>
          <w:rFonts w:ascii="Courier New" w:hAnsi="Courier New" w:cs="Courier New"/>
          <w:sz w:val="24"/>
          <w:szCs w:val="24"/>
        </w:rPr>
      </w:pPr>
      <w:r w:rsidRPr="00C50C93">
        <w:rPr>
          <w:rFonts w:ascii="Courier New" w:hAnsi="Courier New" w:cs="Courier New"/>
          <w:sz w:val="24"/>
          <w:szCs w:val="24"/>
        </w:rPr>
        <w:t xml:space="preserve">State the Law </w:t>
      </w:r>
    </w:p>
    <w:p w:rsidR="001C147D" w:rsidRPr="00C50C93" w:rsidRDefault="001C147D" w:rsidP="001F59CE">
      <w:pPr>
        <w:pStyle w:val="ListParagraph"/>
        <w:numPr>
          <w:ilvl w:val="0"/>
          <w:numId w:val="1"/>
        </w:numPr>
        <w:spacing w:after="0"/>
        <w:rPr>
          <w:rFonts w:ascii="Courier New" w:hAnsi="Courier New" w:cs="Courier New"/>
          <w:sz w:val="24"/>
          <w:szCs w:val="24"/>
        </w:rPr>
      </w:pPr>
      <w:r w:rsidRPr="00C50C93">
        <w:rPr>
          <w:rFonts w:ascii="Courier New" w:hAnsi="Courier New" w:cs="Courier New"/>
          <w:sz w:val="24"/>
          <w:szCs w:val="24"/>
        </w:rPr>
        <w:t>Use a variety of drawings and pictures to illustrate the law.</w:t>
      </w:r>
    </w:p>
    <w:p w:rsidR="001C147D" w:rsidRPr="00C50C93" w:rsidRDefault="001C147D" w:rsidP="006B0D65">
      <w:pPr>
        <w:pStyle w:val="ListParagraph"/>
        <w:numPr>
          <w:ilvl w:val="0"/>
          <w:numId w:val="1"/>
        </w:numPr>
        <w:spacing w:after="0"/>
        <w:rPr>
          <w:rFonts w:ascii="Courier New" w:hAnsi="Courier New" w:cs="Courier New"/>
          <w:sz w:val="24"/>
          <w:szCs w:val="24"/>
        </w:rPr>
      </w:pPr>
      <w:r w:rsidRPr="00C50C93">
        <w:rPr>
          <w:rFonts w:ascii="Courier New" w:hAnsi="Courier New" w:cs="Courier New"/>
          <w:sz w:val="24"/>
          <w:szCs w:val="24"/>
        </w:rPr>
        <w:t>Writ</w:t>
      </w:r>
      <w:bookmarkStart w:id="0" w:name="_GoBack"/>
      <w:bookmarkEnd w:id="0"/>
      <w:r w:rsidRPr="00C50C93">
        <w:rPr>
          <w:rFonts w:ascii="Courier New" w:hAnsi="Courier New" w:cs="Courier New"/>
          <w:sz w:val="24"/>
          <w:szCs w:val="24"/>
        </w:rPr>
        <w:t>e a caption that describes the meaning of the law and how it applies to the pictures/drawings.  Be specific on one or two pictures/drawings.</w:t>
      </w:r>
    </w:p>
    <w:p w:rsidR="001C147D" w:rsidRPr="00C50C93" w:rsidRDefault="001C147D" w:rsidP="00A2112A">
      <w:pPr>
        <w:pStyle w:val="ListParagraph"/>
        <w:numPr>
          <w:ilvl w:val="0"/>
          <w:numId w:val="1"/>
        </w:numPr>
        <w:spacing w:after="0"/>
        <w:rPr>
          <w:rFonts w:ascii="Courier New" w:hAnsi="Courier New" w:cs="Courier New"/>
          <w:sz w:val="24"/>
          <w:szCs w:val="24"/>
        </w:rPr>
      </w:pPr>
      <w:r w:rsidRPr="00C50C93">
        <w:rPr>
          <w:rFonts w:ascii="Courier New" w:hAnsi="Courier New" w:cs="Courier New"/>
          <w:sz w:val="24"/>
          <w:szCs w:val="24"/>
        </w:rPr>
        <w:t>Be neat and use complete sentences.</w:t>
      </w:r>
    </w:p>
    <w:p w:rsidR="001C147D" w:rsidRPr="00C50C93" w:rsidRDefault="001C147D" w:rsidP="00C50C93">
      <w:pPr>
        <w:pStyle w:val="ListParagraph"/>
        <w:numPr>
          <w:ilvl w:val="0"/>
          <w:numId w:val="1"/>
        </w:numPr>
        <w:spacing w:after="0"/>
        <w:rPr>
          <w:rFonts w:ascii="Courier New" w:hAnsi="Courier New" w:cs="Courier New"/>
          <w:sz w:val="24"/>
          <w:szCs w:val="24"/>
        </w:rPr>
      </w:pPr>
      <w:r w:rsidRPr="00C50C93">
        <w:rPr>
          <w:rFonts w:ascii="Courier New" w:hAnsi="Courier New" w:cs="Courier New"/>
          <w:sz w:val="24"/>
          <w:szCs w:val="24"/>
        </w:rPr>
        <w:t>Write your name and date on the back of your collage.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070"/>
        <w:gridCol w:w="2340"/>
        <w:gridCol w:w="2628"/>
      </w:tblGrid>
      <w:tr w:rsidR="00C50C93" w:rsidTr="00C50C93">
        <w:tc>
          <w:tcPr>
            <w:tcW w:w="2538" w:type="dxa"/>
          </w:tcPr>
          <w:p w:rsidR="00C50C93" w:rsidRPr="00C50C93" w:rsidRDefault="00C50C93" w:rsidP="00C50C93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5–4.5 points</w:t>
            </w:r>
          </w:p>
        </w:tc>
        <w:tc>
          <w:tcPr>
            <w:tcW w:w="2070" w:type="dxa"/>
          </w:tcPr>
          <w:p w:rsidR="00C50C93" w:rsidRPr="00C50C93" w:rsidRDefault="00C50C93" w:rsidP="001C147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4 points</w:t>
            </w:r>
          </w:p>
        </w:tc>
        <w:tc>
          <w:tcPr>
            <w:tcW w:w="2340" w:type="dxa"/>
          </w:tcPr>
          <w:p w:rsidR="00C50C93" w:rsidRPr="00C50C93" w:rsidRDefault="00C50C93" w:rsidP="001C147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3.5 points</w:t>
            </w:r>
          </w:p>
        </w:tc>
        <w:tc>
          <w:tcPr>
            <w:tcW w:w="2628" w:type="dxa"/>
          </w:tcPr>
          <w:p w:rsidR="00C50C93" w:rsidRPr="00C50C93" w:rsidRDefault="00C50C93" w:rsidP="001C147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3-0 points</w:t>
            </w:r>
          </w:p>
        </w:tc>
      </w:tr>
      <w:tr w:rsidR="00C50C93" w:rsidTr="00C50C93">
        <w:tc>
          <w:tcPr>
            <w:tcW w:w="2538" w:type="dxa"/>
          </w:tcPr>
          <w:p w:rsidR="00C50C93" w:rsidRPr="00C50C93" w:rsidRDefault="00C50C93" w:rsidP="00C50C9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0C93">
              <w:rPr>
                <w:rFonts w:ascii="Courier New" w:hAnsi="Courier New" w:cs="Courier New"/>
                <w:sz w:val="24"/>
                <w:szCs w:val="24"/>
              </w:rPr>
              <w:t xml:space="preserve">Collage has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enough </w:t>
            </w:r>
            <w:r w:rsidRPr="00C50C93">
              <w:rPr>
                <w:rFonts w:ascii="Courier New" w:hAnsi="Courier New" w:cs="Courier New"/>
                <w:sz w:val="24"/>
                <w:szCs w:val="24"/>
              </w:rPr>
              <w:t xml:space="preserve">pictures that accurately </w:t>
            </w:r>
            <w:r>
              <w:rPr>
                <w:rFonts w:ascii="Courier New" w:hAnsi="Courier New" w:cs="Courier New"/>
                <w:sz w:val="24"/>
                <w:szCs w:val="24"/>
              </w:rPr>
              <w:t>represent the law of motion.</w:t>
            </w:r>
          </w:p>
        </w:tc>
        <w:tc>
          <w:tcPr>
            <w:tcW w:w="2070" w:type="dxa"/>
          </w:tcPr>
          <w:p w:rsidR="00C50C93" w:rsidRPr="00C50C93" w:rsidRDefault="00C50C93" w:rsidP="00C50C9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Collage has pictures that accurately represent the law of motion.</w:t>
            </w:r>
          </w:p>
        </w:tc>
        <w:tc>
          <w:tcPr>
            <w:tcW w:w="2340" w:type="dxa"/>
          </w:tcPr>
          <w:p w:rsidR="00C50C93" w:rsidRPr="00C50C93" w:rsidRDefault="00C50C93" w:rsidP="00C50C9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There are an insufficient amount of pictures that accurately represent the law of motion.</w:t>
            </w:r>
          </w:p>
        </w:tc>
        <w:tc>
          <w:tcPr>
            <w:tcW w:w="2628" w:type="dxa"/>
          </w:tcPr>
          <w:p w:rsidR="00C50C93" w:rsidRPr="00C50C93" w:rsidRDefault="00C50C93" w:rsidP="00C50C9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The picture(s) does not represent the law of motion.</w:t>
            </w:r>
          </w:p>
        </w:tc>
      </w:tr>
      <w:tr w:rsidR="00C50C93" w:rsidTr="00C50C93">
        <w:tc>
          <w:tcPr>
            <w:tcW w:w="2538" w:type="dxa"/>
          </w:tcPr>
          <w:p w:rsidR="00C50C93" w:rsidRPr="00C50C93" w:rsidRDefault="00C50C93" w:rsidP="00C50C9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There are three or more captions that explain the motion and how it relates to the law of motion.</w:t>
            </w:r>
          </w:p>
        </w:tc>
        <w:tc>
          <w:tcPr>
            <w:tcW w:w="2070" w:type="dxa"/>
          </w:tcPr>
          <w:p w:rsidR="00C50C93" w:rsidRPr="00C50C93" w:rsidRDefault="00C50C93" w:rsidP="00C50C9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There are two captions that explain the motion and how it relates to the law of motion.</w:t>
            </w:r>
          </w:p>
        </w:tc>
        <w:tc>
          <w:tcPr>
            <w:tcW w:w="2340" w:type="dxa"/>
          </w:tcPr>
          <w:p w:rsidR="00C50C93" w:rsidRPr="00C50C93" w:rsidRDefault="00C50C93" w:rsidP="00C50C9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There is one caption that explains the motion and how it relates to the law of motion.</w:t>
            </w:r>
          </w:p>
        </w:tc>
        <w:tc>
          <w:tcPr>
            <w:tcW w:w="2628" w:type="dxa"/>
          </w:tcPr>
          <w:p w:rsidR="00C50C93" w:rsidRPr="00C50C93" w:rsidRDefault="00C50C93" w:rsidP="00C50C9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There are no captions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OR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the captions do not explain accurately the motion and how it relates to the law of motion.</w:t>
            </w:r>
          </w:p>
        </w:tc>
      </w:tr>
      <w:tr w:rsidR="00C50C93" w:rsidTr="00C50C93">
        <w:tc>
          <w:tcPr>
            <w:tcW w:w="2538" w:type="dxa"/>
          </w:tcPr>
          <w:p w:rsidR="00C50C93" w:rsidRPr="00C50C93" w:rsidRDefault="00C50C93" w:rsidP="00C50C9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The title of the poster is neat and clearly written as the law.  Included is a one-word summary of the law.</w:t>
            </w:r>
          </w:p>
        </w:tc>
        <w:tc>
          <w:tcPr>
            <w:tcW w:w="2070" w:type="dxa"/>
          </w:tcPr>
          <w:p w:rsidR="00C50C93" w:rsidRPr="00C50C93" w:rsidRDefault="00C50C93" w:rsidP="00C50C9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The title of the poster is neat and clearly written.  </w:t>
            </w:r>
          </w:p>
        </w:tc>
        <w:tc>
          <w:tcPr>
            <w:tcW w:w="2340" w:type="dxa"/>
          </w:tcPr>
          <w:p w:rsidR="00C50C93" w:rsidRPr="00C50C93" w:rsidRDefault="00C50C93" w:rsidP="00C50C9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The title of the poster is small but present.</w:t>
            </w:r>
          </w:p>
        </w:tc>
        <w:tc>
          <w:tcPr>
            <w:tcW w:w="2628" w:type="dxa"/>
          </w:tcPr>
          <w:p w:rsidR="00C50C93" w:rsidRPr="00C50C93" w:rsidRDefault="00C50C93" w:rsidP="00C50C9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The title is not present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OR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illegible.  </w:t>
            </w:r>
          </w:p>
        </w:tc>
      </w:tr>
      <w:tr w:rsidR="00C50C93" w:rsidTr="00C50C93">
        <w:tc>
          <w:tcPr>
            <w:tcW w:w="2538" w:type="dxa"/>
          </w:tcPr>
          <w:p w:rsidR="00C50C93" w:rsidRDefault="00C50C93" w:rsidP="00C50C9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Complete sentences are used and grammar is correct in all sentences.</w:t>
            </w:r>
          </w:p>
        </w:tc>
        <w:tc>
          <w:tcPr>
            <w:tcW w:w="2070" w:type="dxa"/>
          </w:tcPr>
          <w:p w:rsidR="00C50C93" w:rsidRDefault="00C50C93" w:rsidP="00C50C9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Complete sentences and correct grammar are used for 80% of the captions.</w:t>
            </w:r>
          </w:p>
        </w:tc>
        <w:tc>
          <w:tcPr>
            <w:tcW w:w="2340" w:type="dxa"/>
          </w:tcPr>
          <w:p w:rsidR="00C50C93" w:rsidRDefault="00C50C93" w:rsidP="00C50C9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Complete sentences and correct grammar are used for 70% of the captions.</w:t>
            </w:r>
          </w:p>
        </w:tc>
        <w:tc>
          <w:tcPr>
            <w:tcW w:w="2628" w:type="dxa"/>
          </w:tcPr>
          <w:p w:rsidR="00C50C93" w:rsidRDefault="00C50C93" w:rsidP="00C50C9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Complete sentences and correct grammar are used for less than 60% of the captions.</w:t>
            </w:r>
          </w:p>
        </w:tc>
      </w:tr>
      <w:tr w:rsidR="00C50C93" w:rsidTr="0084152E">
        <w:tc>
          <w:tcPr>
            <w:tcW w:w="2538" w:type="dxa"/>
          </w:tcPr>
          <w:p w:rsidR="00C50C93" w:rsidRPr="00C50C93" w:rsidRDefault="00C50C93" w:rsidP="00C50C9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7038" w:type="dxa"/>
            <w:gridSpan w:val="3"/>
          </w:tcPr>
          <w:p w:rsidR="00C50C93" w:rsidRPr="00C50C93" w:rsidRDefault="00C50C93" w:rsidP="00C50C9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/20</w:t>
            </w:r>
          </w:p>
        </w:tc>
      </w:tr>
    </w:tbl>
    <w:p w:rsidR="00C50C93" w:rsidRDefault="00C50C93" w:rsidP="001C147D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:rsidR="001C147D" w:rsidRPr="001C147D" w:rsidRDefault="001C147D" w:rsidP="001C147D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sectPr w:rsidR="001C147D" w:rsidRPr="001C147D" w:rsidSect="00074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34EF3"/>
    <w:multiLevelType w:val="hybridMultilevel"/>
    <w:tmpl w:val="39FCD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7D"/>
    <w:rsid w:val="00074FC5"/>
    <w:rsid w:val="001C147D"/>
    <w:rsid w:val="004B63B8"/>
    <w:rsid w:val="00564EEA"/>
    <w:rsid w:val="00C5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F0796A-F146-473D-9AEB-413423C7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47D"/>
    <w:pPr>
      <w:ind w:left="720"/>
      <w:contextualSpacing/>
    </w:pPr>
  </w:style>
  <w:style w:type="table" w:styleId="TableGrid">
    <w:name w:val="Table Grid"/>
    <w:basedOn w:val="TableNormal"/>
    <w:uiPriority w:val="59"/>
    <w:rsid w:val="00C50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jcrowder</dc:creator>
  <cp:keywords/>
  <dc:description/>
  <cp:lastModifiedBy>Jessica Crowder</cp:lastModifiedBy>
  <cp:revision>2</cp:revision>
  <cp:lastPrinted>2012-10-29T14:29:00Z</cp:lastPrinted>
  <dcterms:created xsi:type="dcterms:W3CDTF">2016-04-01T16:35:00Z</dcterms:created>
  <dcterms:modified xsi:type="dcterms:W3CDTF">2016-04-01T16:35:00Z</dcterms:modified>
</cp:coreProperties>
</file>